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03" w:rsidRPr="00E22703" w:rsidRDefault="00E22703" w:rsidP="00E227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2703">
        <w:rPr>
          <w:rFonts w:ascii="Times New Roman" w:eastAsia="Calibri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E22703" w:rsidRPr="00E22703" w:rsidRDefault="00E22703" w:rsidP="00E227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2703">
        <w:rPr>
          <w:rFonts w:ascii="Times New Roman" w:eastAsia="Calibri" w:hAnsi="Times New Roman" w:cs="Times New Roman"/>
          <w:b/>
          <w:sz w:val="28"/>
          <w:szCs w:val="28"/>
        </w:rPr>
        <w:t>КОЧКОВСКОГО РАЙОНА</w:t>
      </w:r>
    </w:p>
    <w:p w:rsidR="00E22703" w:rsidRPr="00E22703" w:rsidRDefault="00E22703" w:rsidP="00E227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2703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E22703" w:rsidRPr="00E22703" w:rsidRDefault="00E22703" w:rsidP="00E227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2703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E22703" w:rsidRPr="00E22703" w:rsidRDefault="00E22703" w:rsidP="00E227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 11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.04.2019</w:t>
      </w:r>
      <w:r w:rsidRPr="00E22703">
        <w:rPr>
          <w:rFonts w:ascii="Times New Roman" w:eastAsia="Calibri" w:hAnsi="Times New Roman" w:cs="Times New Roman"/>
          <w:b/>
          <w:sz w:val="28"/>
          <w:szCs w:val="28"/>
        </w:rPr>
        <w:t xml:space="preserve">    №</w:t>
      </w:r>
      <w:r>
        <w:rPr>
          <w:rFonts w:ascii="Times New Roman" w:eastAsia="Calibri" w:hAnsi="Times New Roman" w:cs="Times New Roman"/>
          <w:b/>
          <w:sz w:val="28"/>
          <w:szCs w:val="28"/>
        </w:rPr>
        <w:t>34</w:t>
      </w:r>
      <w:r w:rsidRPr="00E227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464"/>
      </w:tblGrid>
      <w:tr w:rsidR="00E22703" w:rsidRPr="00E22703" w:rsidTr="007B3C73">
        <w:tc>
          <w:tcPr>
            <w:tcW w:w="9464" w:type="dxa"/>
          </w:tcPr>
          <w:p w:rsidR="00E22703" w:rsidRPr="00E22703" w:rsidRDefault="00E22703" w:rsidP="00E2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</w:pPr>
          </w:p>
          <w:p w:rsidR="00E22703" w:rsidRPr="00E22703" w:rsidRDefault="00E22703" w:rsidP="00E22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227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признании </w:t>
            </w:r>
            <w:proofErr w:type="gramStart"/>
            <w:r w:rsidRPr="00E227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утративших</w:t>
            </w:r>
            <w:proofErr w:type="gramEnd"/>
            <w:r w:rsidRPr="00E227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силу  постановлени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 w:rsidRPr="00E227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администрации Ермаковского сельсовета </w:t>
            </w:r>
            <w:proofErr w:type="spellStart"/>
            <w:r w:rsidRPr="00E227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Кочковского</w:t>
            </w:r>
            <w:proofErr w:type="spellEnd"/>
            <w:r w:rsidRPr="00E227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E22703" w:rsidRPr="00E22703" w:rsidRDefault="00E22703" w:rsidP="00E22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2703" w:rsidRPr="00E22703" w:rsidRDefault="00E22703" w:rsidP="00E22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703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</w:r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В связи с принятием Закона Новосибирской области от 10.11.2017</w:t>
      </w:r>
    </w:p>
    <w:p w:rsidR="00E22703" w:rsidRPr="00E22703" w:rsidRDefault="00E22703" w:rsidP="00E22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216 –ОЗ  «О порядке предоставления гражданами, претендующими на замещение должности главы местной администрации по контракту, муниципальной должности, лицами</w:t>
      </w:r>
      <w:proofErr w:type="gramStart"/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 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в отдельные законы Новосибирской области»,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Ермаковского сельсовета</w:t>
      </w:r>
      <w:r w:rsidRPr="00E227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2270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E2270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ПОСТАНОВЛЯЕТ:</w:t>
      </w: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b/>
          <w:bCs/>
          <w:spacing w:val="-4"/>
          <w:sz w:val="28"/>
          <w:szCs w:val="28"/>
          <w:lang w:eastAsia="ru-RU"/>
        </w:rPr>
      </w:pPr>
      <w:r w:rsidRPr="00E227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    </w:t>
      </w:r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1.Постановление администрации Ермаковского сельсовета от 07.12.2016 </w:t>
      </w:r>
      <w:r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    </w:t>
      </w:r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№ 130 «</w:t>
      </w:r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О внесении изменений в  постановление администрации Ермаковского сельсовета № 5 от 09.02.2015 «Об утверждении  Порядка представления лицами, замещающими муниципальные должно</w:t>
      </w:r>
      <w:r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сти, сведений о своих расходах</w:t>
      </w:r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, а также о расходах своих супруг </w:t>
      </w:r>
      <w:proofErr w:type="gramStart"/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( </w:t>
      </w:r>
      <w:proofErr w:type="gramEnd"/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супругов) и несовершеннолетних детей по каждой сделки по приобретению земельного участка, другого объекта недвижимости, транспортного 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</w:t>
      </w:r>
      <w:proofErr w:type="gramStart"/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,</w:t>
      </w:r>
      <w:proofErr w:type="gramEnd"/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и об источниках получения средств, за счет которых совершена сделка»</w:t>
      </w:r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считать утратившим силу.</w:t>
      </w:r>
      <w:r w:rsidRPr="00E2270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 </w:t>
      </w: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2.Опубликовать постановление в периодическом печатном издании «</w:t>
      </w:r>
      <w:proofErr w:type="spellStart"/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и разместить на сайте администрации Ермаковского сельсовета </w:t>
      </w:r>
      <w:proofErr w:type="spellStart"/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в информационно-телекоммуникационной сети «Интернет».</w:t>
      </w:r>
    </w:p>
    <w:p w:rsidR="00E22703" w:rsidRPr="00E22703" w:rsidRDefault="00E22703" w:rsidP="00E22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proofErr w:type="gramStart"/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2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Ермаковского сельсовета Вернер</w:t>
      </w:r>
      <w:r w:rsidRPr="00E227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В.Г.</w:t>
      </w:r>
    </w:p>
    <w:p w:rsidR="00E22703" w:rsidRPr="00E22703" w:rsidRDefault="00E22703" w:rsidP="00E22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22703" w:rsidRPr="00E22703" w:rsidRDefault="00E22703" w:rsidP="00E22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22703" w:rsidRPr="00E22703" w:rsidRDefault="00E22703" w:rsidP="00E22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22703" w:rsidRPr="00E22703" w:rsidRDefault="00E22703" w:rsidP="00E22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22703" w:rsidRPr="00E22703" w:rsidRDefault="00E22703" w:rsidP="00E22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703" w:rsidRPr="00E22703" w:rsidRDefault="00E22703" w:rsidP="00E227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22703">
        <w:rPr>
          <w:rFonts w:ascii="Times New Roman" w:eastAsia="Calibri" w:hAnsi="Times New Roman" w:cs="Times New Roman"/>
          <w:sz w:val="28"/>
          <w:szCs w:val="28"/>
        </w:rPr>
        <w:t>Глава Ермаковского сельсовета                                                         А.А. Фабер</w:t>
      </w:r>
    </w:p>
    <w:p w:rsidR="00E22703" w:rsidRPr="00E22703" w:rsidRDefault="00E22703" w:rsidP="00E227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22703">
        <w:rPr>
          <w:rFonts w:ascii="Times New Roman" w:eastAsia="Calibri" w:hAnsi="Times New Roman" w:cs="Times New Roman"/>
          <w:sz w:val="16"/>
          <w:szCs w:val="16"/>
        </w:rPr>
        <w:t>Вернер В.Г.</w:t>
      </w:r>
    </w:p>
    <w:p w:rsidR="00E22703" w:rsidRPr="00E22703" w:rsidRDefault="00E22703" w:rsidP="00E2270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22703">
        <w:rPr>
          <w:rFonts w:ascii="Times New Roman" w:eastAsia="Calibri" w:hAnsi="Times New Roman" w:cs="Times New Roman"/>
          <w:sz w:val="16"/>
          <w:szCs w:val="16"/>
        </w:rPr>
        <w:t>8 (383 56) 34-421</w:t>
      </w:r>
    </w:p>
    <w:p w:rsidR="00E22703" w:rsidRPr="00E22703" w:rsidRDefault="00E22703" w:rsidP="00E22703">
      <w:pPr>
        <w:rPr>
          <w:rFonts w:ascii="Calibri" w:eastAsia="Calibri" w:hAnsi="Calibri" w:cs="Times New Roman"/>
        </w:rPr>
      </w:pPr>
    </w:p>
    <w:p w:rsidR="00D8770C" w:rsidRDefault="00D8770C"/>
    <w:sectPr w:rsidR="00D8770C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703"/>
    <w:rsid w:val="00D8770C"/>
    <w:rsid w:val="00E2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2019-04-11T08:56:00Z</cp:lastPrinted>
  <dcterms:created xsi:type="dcterms:W3CDTF">2019-04-11T08:49:00Z</dcterms:created>
  <dcterms:modified xsi:type="dcterms:W3CDTF">2019-04-11T08:58:00Z</dcterms:modified>
</cp:coreProperties>
</file>